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Segurança Financeira Digital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rtl w:val="0"/>
        </w:rPr>
        <w:t xml:space="preserve">Texto 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Dicas de Segurança no uso do PIX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06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O PIX tornou-se uma ferramenta rápida e prática para realizar transferências e pagamentos, mas é importante tomar precauções para manter a segurança nas transações e evitar fraudes. Confira abaixo algumas dicas essenciais para proteger seu dinheiro e suas informações pessoais ao utilizar o PIX.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="360" w:lineRule="auto"/>
        <w:jc w:val="both"/>
        <w:rPr/>
      </w:pPr>
      <w:bookmarkStart w:colFirst="0" w:colLast="0" w:name="_qb8siomujhd9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Dicas de Segurança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Confirme sempre os dados do destinatário: </w:t>
      </w:r>
      <w:r w:rsidDel="00000000" w:rsidR="00000000" w:rsidRPr="00000000">
        <w:rPr>
          <w:rtl w:val="0"/>
        </w:rPr>
        <w:t xml:space="preserve">Antes de efetuar qualquer transação, verifique os dados do destinatário que aparece no aplicativo. Isso ajuda a garantir que o dinheiro será enviado para a pessoa correta. </w:t>
        <w:br w:type="textWrapping"/>
      </w:r>
      <w:r w:rsidDel="00000000" w:rsidR="00000000" w:rsidRPr="00000000">
        <w:rPr>
          <w:rtl w:val="0"/>
        </w:rPr>
        <w:t xml:space="preserve">Se for possível, faça o Pix usando um QR Code, evitando erros de digitação.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Realize PIX apenas para pessoas e empresas confiáveis: </w:t>
      </w:r>
      <w:r w:rsidDel="00000000" w:rsidR="00000000" w:rsidRPr="00000000">
        <w:rPr>
          <w:rtl w:val="0"/>
        </w:rPr>
        <w:t xml:space="preserve">Por se tratar de </w:t>
      </w:r>
      <w:r w:rsidDel="00000000" w:rsidR="00000000" w:rsidRPr="00000000">
        <w:rPr>
          <w:rtl w:val="0"/>
        </w:rPr>
        <w:t xml:space="preserve">uma forma de pagamento instantâneo e irreversível, só realize transferências para pessoas ou empresas com as quais você tem segurança. Verifique a confiabilidade da outra parte antes de autorizar o pagamento.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Evite usar PIX em redes Wi-Fi públicas: </w:t>
      </w:r>
      <w:r w:rsidDel="00000000" w:rsidR="00000000" w:rsidRPr="00000000">
        <w:rPr>
          <w:rtl w:val="0"/>
        </w:rPr>
        <w:t xml:space="preserve">Redes Wi-Fi públicas são mais vulneráveis e podem facilitar a interceptação dos seus dados por terceiros. Sempre realize suas transações via conexão de dados móveis ou em uma rede privada segura.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Não confie em pedidos de transferência urgente: </w:t>
      </w:r>
      <w:r w:rsidDel="00000000" w:rsidR="00000000" w:rsidRPr="00000000">
        <w:rPr>
          <w:rtl w:val="0"/>
        </w:rPr>
        <w:t xml:space="preserve">Golpes de urgência são comuns, onde golpistas se passam por conhecidos ou até mesmo familiares solicitando dinheiro com urgência. Antes de transferir, entre em contato com a pessoa, por outro meio de comunicação, para confirmar a veracidade do pedido.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Utilize autenticação e medidas de segurança adicionais:  </w:t>
      </w:r>
      <w:r w:rsidDel="00000000" w:rsidR="00000000" w:rsidRPr="00000000">
        <w:rPr>
          <w:rtl w:val="0"/>
        </w:rPr>
        <w:t xml:space="preserve">Ative a autenticação em duas etapas (2FA) no seu aplicativo bancário para adicionar uma camada extra de proteção. Essa medida reduz as chances de acessos não autorizados às suas contas e chaves PIX.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Cadastre uma chave PIX de forma segura: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rtl w:val="0"/>
        </w:rPr>
        <w:t xml:space="preserve">scolha uma chave que seja fácil para você lembrar, mas difícil para outros adivinhar, como seu número de celular ou CPF. Evite compartilhar essa chave com desconhecidos.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720"/>
        <w:jc w:val="both"/>
        <w:rPr/>
      </w:pPr>
      <w:r w:rsidDel="00000000" w:rsidR="00000000" w:rsidRPr="00000000">
        <w:rPr>
          <w:rtl w:val="0"/>
        </w:rPr>
        <w:t xml:space="preserve">A segurança de suas transações depende também de você. Adote essas práticas e fique atento para evitar fraudes e garantir um uso seguro do PIX. </w:t>
      </w:r>
    </w:p>
    <w:p w:rsidR="00000000" w:rsidDel="00000000" w:rsidP="00000000" w:rsidRDefault="00000000" w:rsidRPr="00000000" w14:paraId="0000000F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  <w:br w:type="textWrapping"/>
        <w:t xml:space="preserve">—------------------------------------------------------------------------------------------------------------------------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02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rtl w:val="0"/>
        </w:rPr>
        <w:t xml:space="preserve">Como melhorar a segurança em compras na Internet</w:t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13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Comprar online pode ser prático, mas também arriscado! Antes de inserir seus dados, confira siga algumas das nossas dicas de segurança para evitar dores de cabeça.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Escolha sites confiáveis</w:t>
      </w:r>
      <w:r w:rsidDel="00000000" w:rsidR="00000000" w:rsidRPr="00000000">
        <w:rPr>
          <w:rtl w:val="0"/>
        </w:rPr>
        <w:t xml:space="preserve">: Prefira lojas conhecidas e sempre verifique avaliações de outros consumidores.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Verifique a conexão segura (“https”)</w:t>
      </w:r>
      <w:r w:rsidDel="00000000" w:rsidR="00000000" w:rsidRPr="00000000">
        <w:rPr>
          <w:rtl w:val="0"/>
        </w:rPr>
        <w:t xml:space="preserve">: Antes de inserir dados pessoais ou de pagamento, confirme se o site possui um “cadeado fechado” ao lado do endereço (https), indicando uma conexão segura. Cheque a URL para se certificar de que o site é autêntico e oficial.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Desconfie de ofertas suspeitas</w:t>
      </w:r>
      <w:r w:rsidDel="00000000" w:rsidR="00000000" w:rsidRPr="00000000">
        <w:rPr>
          <w:rtl w:val="0"/>
        </w:rPr>
        <w:t xml:space="preserve">: Preços muito baixos ou anúncios com ofertas “inacreditáveis” indicam fortemente que se trata de um site falso.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Utilize autenticação em duas etapas (2FA)</w:t>
      </w:r>
      <w:r w:rsidDel="00000000" w:rsidR="00000000" w:rsidRPr="00000000">
        <w:rPr>
          <w:rtl w:val="0"/>
        </w:rPr>
        <w:t xml:space="preserve">: Sempre que possível habilite o 2FA, isto criará uma camada extra de segurança em caso de acessos indevidos.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Prefira cartão de crédito virtual para compras online</w:t>
      </w:r>
      <w:r w:rsidDel="00000000" w:rsidR="00000000" w:rsidRPr="00000000">
        <w:rPr>
          <w:rtl w:val="0"/>
        </w:rPr>
        <w:t xml:space="preserve">: Use cartões virtuais, cujos os quais possuem números temporários e limites de uso, ajudando a evitar fraudes caso seus dados sejam expostos.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Evite salvar dados de pagamento em sites</w:t>
      </w:r>
      <w:r w:rsidDel="00000000" w:rsidR="00000000" w:rsidRPr="00000000">
        <w:rPr>
          <w:rtl w:val="0"/>
        </w:rPr>
        <w:t xml:space="preserve">: Não armazene informações do cartão em sites de lojas, isto reduz o risco de golpes em caso de vazamento de dados.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Evite redes Wi-Fi públicas para compras</w:t>
      </w:r>
      <w:r w:rsidDel="00000000" w:rsidR="00000000" w:rsidRPr="00000000">
        <w:rPr>
          <w:rtl w:val="0"/>
        </w:rPr>
        <w:t xml:space="preserve">: Redes públicas são inseguras e podem facilitar o acesso de terceiros aos seus dados de pagamento. Utilize redes privadas seguras ou dados móveis.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Acompanhe transações e conteste usos suspeitos</w:t>
      </w:r>
      <w:r w:rsidDel="00000000" w:rsidR="00000000" w:rsidRPr="00000000">
        <w:rPr>
          <w:rtl w:val="0"/>
        </w:rPr>
        <w:t xml:space="preserve">: Verifique regularmente o histórico de transações e, em caso de atividade suspeita, entre em contato com o banco para bloqueio do cartão e contestação.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Crie senhas fortes e exclusivas</w:t>
      </w:r>
      <w:r w:rsidDel="00000000" w:rsidR="00000000" w:rsidRPr="00000000">
        <w:rPr>
          <w:rtl w:val="0"/>
        </w:rPr>
        <w:t xml:space="preserve">: Utilize senhas complexas e diferentes para cada loja online</w:t>
      </w:r>
    </w:p>
    <w:p w:rsidR="00000000" w:rsidDel="00000000" w:rsidP="00000000" w:rsidRDefault="00000000" w:rsidRPr="00000000" w14:paraId="0000001D">
      <w:pPr>
        <w:spacing w:after="240" w:before="240" w:line="360" w:lineRule="auto"/>
        <w:ind w:left="0" w:firstLine="720"/>
        <w:jc w:val="both"/>
        <w:rPr/>
      </w:pPr>
      <w:r w:rsidDel="00000000" w:rsidR="00000000" w:rsidRPr="00000000">
        <w:rPr>
          <w:rtl w:val="0"/>
        </w:rPr>
        <w:t xml:space="preserve">Comprar online pode ser muito conveniente, mas exige atenção para garantir sua segurança. Ao seguir essas dicas, você diminui os riscos de fraudes e preserva seus dados financeiros e pessoais. </w:t>
      </w:r>
    </w:p>
    <w:p w:rsidR="00000000" w:rsidDel="00000000" w:rsidP="00000000" w:rsidRDefault="00000000" w:rsidRPr="00000000" w14:paraId="0000001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1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—------------------------------------------------------------------------------------------------------------------------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20">
      <w:pPr>
        <w:spacing w:after="240" w:before="240" w:line="36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Texto 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Assunto: Cuidado com Boletos Falsos! Proteja-se contra golpes</w:t>
      </w:r>
    </w:p>
    <w:p w:rsidR="00000000" w:rsidDel="00000000" w:rsidP="00000000" w:rsidRDefault="00000000" w:rsidRPr="00000000" w14:paraId="0000002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23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Estamos reforçando os alertas de segurança para auxiliar na proteção contra um golpe cada vez mais frequente: </w:t>
      </w:r>
      <w:r w:rsidDel="00000000" w:rsidR="00000000" w:rsidRPr="00000000">
        <w:rPr>
          <w:b w:val="1"/>
          <w:rtl w:val="0"/>
        </w:rPr>
        <w:t xml:space="preserve">Boletos Falsos</w:t>
      </w:r>
      <w:r w:rsidDel="00000000" w:rsidR="00000000" w:rsidRPr="00000000">
        <w:rPr>
          <w:rtl w:val="0"/>
        </w:rPr>
        <w:t xml:space="preserve">. Esse tipo de fraude envolve a emissão de boletos falsificados que imitam bancos, empresas de serviços (água, luz, telefone) e até lojas e sites de e-commerce. Ao realizar o pagamento, o valor vai diretamente para o golpista, e não para a instituição verdadeira.</w:t>
      </w:r>
    </w:p>
    <w:p w:rsidR="00000000" w:rsidDel="00000000" w:rsidP="00000000" w:rsidRDefault="00000000" w:rsidRPr="00000000" w14:paraId="00000024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Como identificar boletos falsos?</w:t>
      </w:r>
      <w:r w:rsidDel="00000000" w:rsidR="00000000" w:rsidRPr="00000000">
        <w:rPr>
          <w:rtl w:val="0"/>
        </w:rPr>
        <w:t xml:space="preserve"> Os criminosos enviam boletos fraudulentos por e-mail, mensagem de texto, correio e até em sites falsos de e-commerce, onde o usuário é direcionado para uma página de pagamento falsa. Por isso, é importante seguir algumas práticas de segurança antes de realizar qualquer pagamento: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Verifique os dados do beneficiário (cedente)</w:t>
      </w:r>
      <w:r w:rsidDel="00000000" w:rsidR="00000000" w:rsidRPr="00000000">
        <w:rPr>
          <w:rtl w:val="0"/>
        </w:rPr>
        <w:t xml:space="preserve">: Sempre confira o nome e o CNPJ no boleto. Boletos falsos podem apresentar dados incorretos ou genéricos. Se algo não corresponder ao que você espera, não realize o pagamento.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Compare o valor e a data de vencimento</w:t>
      </w:r>
      <w:r w:rsidDel="00000000" w:rsidR="00000000" w:rsidRPr="00000000">
        <w:rPr>
          <w:rtl w:val="0"/>
        </w:rPr>
        <w:t xml:space="preserve">: Boletos falsos podem ter valores ou datas de vencimento alterados. Se possível, compare essas informações com os dados originais enviados pela instituição para garantir que estão corretos.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Use aplicativos oficiais para pagamento</w:t>
      </w:r>
      <w:r w:rsidDel="00000000" w:rsidR="00000000" w:rsidRPr="00000000">
        <w:rPr>
          <w:rtl w:val="0"/>
        </w:rPr>
        <w:t xml:space="preserve">: Prefira realizar o pagamento diretamente pelo aplicativo do seu banco. Esses apps verificam automaticamente os dados e podem alertar sobre possíveis fraudes.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Verifique o código do banco</w:t>
      </w:r>
      <w:r w:rsidDel="00000000" w:rsidR="00000000" w:rsidRPr="00000000">
        <w:rPr>
          <w:rtl w:val="0"/>
        </w:rPr>
        <w:t xml:space="preserve">: Os três primeiros dígitos do código de barras correspondem ao banco emissor. Certifique-se de que correspondem ao banco utilizado pela instituição que cobra o pagamento.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Fique atento a erros no e-mail e boleto</w:t>
      </w:r>
      <w:r w:rsidDel="00000000" w:rsidR="00000000" w:rsidRPr="00000000">
        <w:rPr>
          <w:rtl w:val="0"/>
        </w:rPr>
        <w:t xml:space="preserve">: Boletos falsificados frequentemente apresentam erros de português ou formatação incomum. Esses detalhes podem indicar uma tentativa de fraude.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Emita boletos pelo site oficial</w:t>
      </w:r>
      <w:r w:rsidDel="00000000" w:rsidR="00000000" w:rsidRPr="00000000">
        <w:rPr>
          <w:rtl w:val="0"/>
        </w:rPr>
        <w:t xml:space="preserve">: Se você receber um boleto por e-mail ou mensagem de texto, na dúvida, emita um novo diretamente pelo site ou app oficial da instituição.</w:t>
      </w:r>
    </w:p>
    <w:p w:rsidR="00000000" w:rsidDel="00000000" w:rsidP="00000000" w:rsidRDefault="00000000" w:rsidRPr="00000000" w14:paraId="0000002B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Seguir essas práticas reduz significativamente o risco de cair em golpes com boletos falsos. Fique sempre atento e, em caso de dúvidas, entre em contato diretamente com a instituição credora. Pequenos cuidados podem evitar grandes prejuízos!</w:t>
      </w:r>
    </w:p>
    <w:p w:rsidR="00000000" w:rsidDel="00000000" w:rsidP="00000000" w:rsidRDefault="00000000" w:rsidRPr="00000000" w14:paraId="0000002C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2D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